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7989" w14:textId="3E3661DF" w:rsidR="00956324" w:rsidRDefault="00C07BE1" w:rsidP="00956324">
      <w:pPr>
        <w:spacing w:after="0" w:line="259" w:lineRule="auto"/>
        <w:rPr>
          <w:b/>
          <w:color w:val="A5A5A5" w:themeColor="accent3"/>
          <w:sz w:val="32"/>
          <w:szCs w:val="32"/>
          <w:lang w:val="fr-FR"/>
        </w:rPr>
      </w:pPr>
      <w:r>
        <w:rPr>
          <w:b/>
          <w:color w:val="A5A5A5" w:themeColor="accent3"/>
          <w:sz w:val="32"/>
          <w:szCs w:val="32"/>
          <w:lang w:val="fr-FR"/>
        </w:rPr>
        <w:t xml:space="preserve">MO 05 </w:t>
      </w:r>
      <w:r w:rsidR="00956324" w:rsidRPr="00956324">
        <w:rPr>
          <w:b/>
          <w:color w:val="A5A5A5" w:themeColor="accent3"/>
          <w:sz w:val="32"/>
          <w:szCs w:val="32"/>
          <w:lang w:val="fr-FR"/>
        </w:rPr>
        <w:t>(</w:t>
      </w:r>
      <w:r>
        <w:rPr>
          <w:b/>
          <w:color w:val="A5A5A5" w:themeColor="accent3"/>
          <w:sz w:val="32"/>
          <w:szCs w:val="32"/>
          <w:lang w:val="fr-FR"/>
        </w:rPr>
        <w:t xml:space="preserve">modèle </w:t>
      </w:r>
      <w:r w:rsidR="00956324" w:rsidRPr="00956324">
        <w:rPr>
          <w:b/>
          <w:color w:val="A5A5A5" w:themeColor="accent3"/>
          <w:sz w:val="32"/>
          <w:szCs w:val="32"/>
          <w:lang w:val="fr-FR"/>
        </w:rPr>
        <w:t xml:space="preserve">informatif) : Modèle de déclaration PEFC conforme à la RED </w:t>
      </w:r>
    </w:p>
    <w:p w14:paraId="7769BA81" w14:textId="77777777" w:rsidR="00956324" w:rsidRPr="00956324" w:rsidRDefault="00956324" w:rsidP="00956324">
      <w:pPr>
        <w:spacing w:after="0" w:line="259" w:lineRule="auto"/>
        <w:rPr>
          <w:b/>
          <w:color w:val="A5A5A5" w:themeColor="accent3"/>
          <w:sz w:val="20"/>
          <w:szCs w:val="20"/>
          <w:lang w:val="fr-FR"/>
        </w:rPr>
      </w:pPr>
    </w:p>
    <w:p w14:paraId="043D1795" w14:textId="1265EEAE" w:rsidR="00956324" w:rsidRPr="00956324" w:rsidRDefault="00956324" w:rsidP="00956324">
      <w:pPr>
        <w:spacing w:after="0" w:line="259" w:lineRule="auto"/>
        <w:rPr>
          <w:b/>
          <w:color w:val="A5A5A5" w:themeColor="accent3"/>
          <w:sz w:val="4"/>
          <w:szCs w:val="4"/>
          <w:lang w:val="fr-FR"/>
        </w:rPr>
      </w:pPr>
      <w:r w:rsidRPr="00956324">
        <w:rPr>
          <w:b/>
          <w:color w:val="A5A5A5" w:themeColor="accent3"/>
          <w:sz w:val="20"/>
          <w:szCs w:val="20"/>
          <w:lang w:val="fr-FR"/>
        </w:rPr>
        <w:t>Ce document doit être envoyé aux clients concernés par la directive RED II.</w:t>
      </w:r>
    </w:p>
    <w:p w14:paraId="36BE58B7" w14:textId="77777777" w:rsidR="00956324" w:rsidRPr="00956324" w:rsidRDefault="00956324" w:rsidP="00956324">
      <w:pPr>
        <w:spacing w:after="0" w:line="259" w:lineRule="auto"/>
        <w:rPr>
          <w:b/>
          <w:color w:val="A5A5A5" w:themeColor="accent3"/>
          <w:sz w:val="4"/>
          <w:szCs w:val="4"/>
          <w:lang w:val="fr-FR"/>
        </w:rPr>
      </w:pPr>
    </w:p>
    <w:p w14:paraId="3F5E370D" w14:textId="77777777" w:rsidR="00956324" w:rsidRPr="00956324" w:rsidRDefault="00956324" w:rsidP="00956324">
      <w:pPr>
        <w:spacing w:after="0" w:line="259" w:lineRule="auto"/>
        <w:rPr>
          <w:rFonts w:eastAsia="Arial"/>
          <w:b/>
          <w:color w:val="A5A5A5" w:themeColor="accent3"/>
          <w:sz w:val="4"/>
          <w:szCs w:val="4"/>
          <w:lang w:val="fr-FR"/>
        </w:rPr>
      </w:pPr>
    </w:p>
    <w:tbl>
      <w:tblPr>
        <w:tblStyle w:val="Grilledutableau"/>
        <w:tblW w:w="15068" w:type="dxa"/>
        <w:tblInd w:w="-856" w:type="dxa"/>
        <w:tblLook w:val="04A0" w:firstRow="1" w:lastRow="0" w:firstColumn="1" w:lastColumn="0" w:noHBand="0" w:noVBand="1"/>
      </w:tblPr>
      <w:tblGrid>
        <w:gridCol w:w="328"/>
        <w:gridCol w:w="3784"/>
        <w:gridCol w:w="3634"/>
        <w:gridCol w:w="236"/>
        <w:gridCol w:w="503"/>
        <w:gridCol w:w="2744"/>
        <w:gridCol w:w="3839"/>
      </w:tblGrid>
      <w:tr w:rsidR="00956324" w:rsidRPr="00956324" w14:paraId="67A692EC" w14:textId="77777777" w:rsidTr="006818ED">
        <w:tc>
          <w:tcPr>
            <w:tcW w:w="7746" w:type="dxa"/>
            <w:gridSpan w:val="3"/>
            <w:shd w:val="clear" w:color="auto" w:fill="D9D9D9" w:themeFill="background1" w:themeFillShade="D9"/>
          </w:tcPr>
          <w:p w14:paraId="1C72CE02" w14:textId="3734FA9D" w:rsidR="00956324" w:rsidRPr="00956324" w:rsidRDefault="00956324" w:rsidP="006818ED">
            <w:pPr>
              <w:spacing w:after="0"/>
              <w:jc w:val="center"/>
              <w:rPr>
                <w:rFonts w:eastAsia="Arial"/>
                <w:b/>
                <w:lang w:val="fr-FR" w:eastAsia="fr-FR"/>
              </w:rPr>
            </w:pPr>
            <w:r w:rsidRPr="00956324">
              <w:rPr>
                <w:rFonts w:eastAsia="Arial"/>
                <w:b/>
                <w:lang w:val="fr-FR" w:eastAsia="fr-FR"/>
              </w:rPr>
              <w:t>FOURNISSEUR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55E5DC" w14:textId="77777777" w:rsidR="00956324" w:rsidRPr="00956324" w:rsidRDefault="00956324" w:rsidP="006818ED">
            <w:pPr>
              <w:spacing w:after="0"/>
              <w:rPr>
                <w:rFonts w:eastAsia="Arial"/>
                <w:lang w:val="fr-FR" w:eastAsia="fr-FR"/>
              </w:rPr>
            </w:pPr>
          </w:p>
        </w:tc>
        <w:tc>
          <w:tcPr>
            <w:tcW w:w="7086" w:type="dxa"/>
            <w:gridSpan w:val="3"/>
            <w:shd w:val="clear" w:color="auto" w:fill="D9D9D9" w:themeFill="background1" w:themeFillShade="D9"/>
          </w:tcPr>
          <w:p w14:paraId="29601F89" w14:textId="77777777" w:rsidR="00956324" w:rsidRPr="00956324" w:rsidRDefault="00956324" w:rsidP="006818ED">
            <w:pPr>
              <w:spacing w:after="0"/>
              <w:jc w:val="center"/>
              <w:rPr>
                <w:rFonts w:eastAsia="Arial"/>
                <w:b/>
                <w:lang w:val="fr-FR" w:eastAsia="fr-FR"/>
              </w:rPr>
            </w:pPr>
            <w:r w:rsidRPr="00956324">
              <w:rPr>
                <w:rFonts w:eastAsia="Arial"/>
                <w:b/>
                <w:lang w:val="fr-FR" w:eastAsia="fr-FR"/>
              </w:rPr>
              <w:t>CLIENT</w:t>
            </w:r>
          </w:p>
        </w:tc>
      </w:tr>
      <w:tr w:rsidR="00956324" w:rsidRPr="00956324" w14:paraId="33A77CBA" w14:textId="77777777" w:rsidTr="006F6D92">
        <w:trPr>
          <w:trHeight w:val="354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7C5F64DC" w14:textId="77777777" w:rsidR="00956324" w:rsidRPr="00956324" w:rsidRDefault="00956324" w:rsidP="00956324">
            <w:pPr>
              <w:spacing w:after="0"/>
              <w:rPr>
                <w:rFonts w:eastAsia="Arial"/>
                <w:b/>
                <w:lang w:val="fr-FR" w:eastAsia="fr-FR"/>
              </w:rPr>
            </w:pPr>
            <w:r w:rsidRPr="00956324">
              <w:rPr>
                <w:rFonts w:eastAsia="Arial"/>
                <w:b/>
                <w:lang w:val="fr-FR" w:eastAsia="fr-FR"/>
              </w:rPr>
              <w:t>1</w:t>
            </w:r>
          </w:p>
        </w:tc>
        <w:tc>
          <w:tcPr>
            <w:tcW w:w="3784" w:type="dxa"/>
          </w:tcPr>
          <w:p w14:paraId="72AD5929" w14:textId="58A864F3" w:rsidR="00956324" w:rsidRPr="00956324" w:rsidRDefault="00956324" w:rsidP="00956324">
            <w:pPr>
              <w:spacing w:after="0"/>
              <w:rPr>
                <w:rFonts w:eastAsia="Arial"/>
                <w:lang w:val="fr-FR" w:eastAsia="fr-FR"/>
              </w:rPr>
            </w:pPr>
            <w:r w:rsidRPr="00956324">
              <w:rPr>
                <w:lang w:val="fr-FR"/>
              </w:rPr>
              <w:t>Nom du fournisseur</w:t>
            </w:r>
          </w:p>
        </w:tc>
        <w:tc>
          <w:tcPr>
            <w:tcW w:w="3634" w:type="dxa"/>
            <w:vAlign w:val="center"/>
          </w:tcPr>
          <w:p w14:paraId="7F4262DE" w14:textId="03B69886" w:rsidR="00956324" w:rsidRPr="00BA6DB4" w:rsidRDefault="00BA6DB4" w:rsidP="00956324">
            <w:pPr>
              <w:spacing w:after="0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BA6DB4">
              <w:rPr>
                <w:color w:val="FF0000"/>
                <w:kern w:val="24"/>
                <w:sz w:val="16"/>
                <w:szCs w:val="16"/>
                <w:lang w:val="fr-FR"/>
              </w:rPr>
              <w:t>AAA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D7CAEC" w14:textId="77777777" w:rsidR="00956324" w:rsidRPr="00956324" w:rsidRDefault="00956324" w:rsidP="00956324">
            <w:pPr>
              <w:spacing w:after="0"/>
              <w:rPr>
                <w:lang w:val="fr-FR" w:eastAsia="fr-FR"/>
              </w:rPr>
            </w:pPr>
          </w:p>
        </w:tc>
        <w:tc>
          <w:tcPr>
            <w:tcW w:w="503" w:type="dxa"/>
            <w:vMerge w:val="restart"/>
            <w:shd w:val="clear" w:color="auto" w:fill="D9D9D9" w:themeFill="background1" w:themeFillShade="D9"/>
            <w:vAlign w:val="center"/>
          </w:tcPr>
          <w:p w14:paraId="61908557" w14:textId="77777777" w:rsidR="00956324" w:rsidRPr="00956324" w:rsidRDefault="00956324" w:rsidP="00956324">
            <w:pPr>
              <w:spacing w:after="0"/>
              <w:jc w:val="center"/>
              <w:rPr>
                <w:rFonts w:eastAsia="Arial"/>
                <w:b/>
                <w:lang w:val="fr-FR" w:eastAsia="fr-FR"/>
              </w:rPr>
            </w:pPr>
            <w:r w:rsidRPr="00956324">
              <w:rPr>
                <w:rFonts w:eastAsia="Arial"/>
                <w:b/>
                <w:lang w:val="fr-FR" w:eastAsia="fr-FR"/>
              </w:rPr>
              <w:t>5</w:t>
            </w:r>
          </w:p>
        </w:tc>
        <w:tc>
          <w:tcPr>
            <w:tcW w:w="2744" w:type="dxa"/>
            <w:vMerge w:val="restart"/>
          </w:tcPr>
          <w:p w14:paraId="0219C3DC" w14:textId="77777777" w:rsidR="00956324" w:rsidRPr="00956324" w:rsidRDefault="00956324" w:rsidP="00956324">
            <w:pPr>
              <w:spacing w:after="0"/>
              <w:rPr>
                <w:rFonts w:eastAsia="Arial"/>
                <w:lang w:val="fr-FR" w:eastAsia="fr-FR"/>
              </w:rPr>
            </w:pPr>
            <w:r w:rsidRPr="00956324">
              <w:rPr>
                <w:lang w:val="fr-FR"/>
              </w:rPr>
              <w:t>Nom et adresse du client</w:t>
            </w:r>
          </w:p>
          <w:p w14:paraId="005850FF" w14:textId="106EB4C6" w:rsidR="00956324" w:rsidRPr="00956324" w:rsidRDefault="00956324" w:rsidP="00956324">
            <w:pPr>
              <w:spacing w:after="0"/>
              <w:rPr>
                <w:rFonts w:eastAsia="Arial"/>
                <w:lang w:val="fr-FR" w:eastAsia="fr-FR"/>
              </w:rPr>
            </w:pPr>
          </w:p>
        </w:tc>
        <w:tc>
          <w:tcPr>
            <w:tcW w:w="3839" w:type="dxa"/>
            <w:vMerge w:val="restart"/>
            <w:vAlign w:val="center"/>
          </w:tcPr>
          <w:p w14:paraId="5727F9D0" w14:textId="77777777" w:rsidR="00956324" w:rsidRPr="00BA6DB4" w:rsidRDefault="00956324" w:rsidP="00956324">
            <w:pPr>
              <w:spacing w:after="0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</w:p>
        </w:tc>
      </w:tr>
      <w:tr w:rsidR="00BA6DB4" w:rsidRPr="00956324" w14:paraId="3DE7289B" w14:textId="77777777" w:rsidTr="006F6D92">
        <w:trPr>
          <w:trHeight w:val="259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3B68BD78" w14:textId="77777777" w:rsidR="00BA6DB4" w:rsidRPr="00956324" w:rsidRDefault="00BA6DB4" w:rsidP="00BA6DB4">
            <w:pPr>
              <w:spacing w:after="0"/>
              <w:rPr>
                <w:rFonts w:eastAsia="Arial"/>
                <w:b/>
                <w:lang w:val="fr-FR" w:eastAsia="fr-FR"/>
              </w:rPr>
            </w:pPr>
            <w:r w:rsidRPr="00956324">
              <w:rPr>
                <w:rFonts w:eastAsia="Arial"/>
                <w:b/>
                <w:lang w:val="fr-FR" w:eastAsia="fr-FR"/>
              </w:rPr>
              <w:t>2</w:t>
            </w:r>
          </w:p>
        </w:tc>
        <w:tc>
          <w:tcPr>
            <w:tcW w:w="3784" w:type="dxa"/>
          </w:tcPr>
          <w:p w14:paraId="3C396C87" w14:textId="56C600CF" w:rsidR="00BA6DB4" w:rsidRPr="00956324" w:rsidRDefault="00BA6DB4" w:rsidP="00BA6DB4">
            <w:pPr>
              <w:spacing w:after="0"/>
              <w:rPr>
                <w:rFonts w:eastAsia="Arial"/>
                <w:lang w:val="fr-FR" w:eastAsia="fr-FR"/>
              </w:rPr>
            </w:pPr>
            <w:r w:rsidRPr="00956324">
              <w:rPr>
                <w:lang w:val="fr-FR"/>
              </w:rPr>
              <w:t>Adresse du fournisseur</w:t>
            </w:r>
          </w:p>
        </w:tc>
        <w:tc>
          <w:tcPr>
            <w:tcW w:w="3634" w:type="dxa"/>
            <w:vAlign w:val="center"/>
          </w:tcPr>
          <w:p w14:paraId="020538E9" w14:textId="735521CE" w:rsidR="00BA6DB4" w:rsidRPr="00BA6DB4" w:rsidRDefault="00BA6DB4" w:rsidP="00BA6DB4">
            <w:pPr>
              <w:spacing w:after="0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BA6DB4">
              <w:rPr>
                <w:color w:val="FF0000"/>
                <w:kern w:val="24"/>
                <w:sz w:val="16"/>
                <w:szCs w:val="16"/>
                <w:lang w:val="fr-FR"/>
              </w:rPr>
              <w:t>438 Rue XYZ, 65000 Tarbes, France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64E929" w14:textId="77777777" w:rsidR="00BA6DB4" w:rsidRPr="00956324" w:rsidRDefault="00BA6DB4" w:rsidP="00BA6DB4">
            <w:pPr>
              <w:spacing w:after="0"/>
              <w:rPr>
                <w:lang w:val="fr-FR" w:eastAsia="fr-FR"/>
              </w:rPr>
            </w:pPr>
          </w:p>
        </w:tc>
        <w:tc>
          <w:tcPr>
            <w:tcW w:w="503" w:type="dxa"/>
            <w:vMerge/>
            <w:shd w:val="clear" w:color="auto" w:fill="D9D9D9" w:themeFill="background1" w:themeFillShade="D9"/>
            <w:vAlign w:val="center"/>
          </w:tcPr>
          <w:p w14:paraId="43518B4F" w14:textId="77777777" w:rsidR="00BA6DB4" w:rsidRPr="00956324" w:rsidRDefault="00BA6DB4" w:rsidP="00BA6DB4">
            <w:pPr>
              <w:spacing w:after="0"/>
              <w:jc w:val="center"/>
              <w:rPr>
                <w:lang w:val="fr-FR" w:eastAsia="fr-FR"/>
              </w:rPr>
            </w:pPr>
          </w:p>
        </w:tc>
        <w:tc>
          <w:tcPr>
            <w:tcW w:w="2744" w:type="dxa"/>
            <w:vMerge/>
          </w:tcPr>
          <w:p w14:paraId="2A5A3622" w14:textId="77777777" w:rsidR="00BA6DB4" w:rsidRPr="00956324" w:rsidRDefault="00BA6DB4" w:rsidP="00BA6DB4">
            <w:pPr>
              <w:spacing w:after="0"/>
              <w:rPr>
                <w:lang w:val="fr-FR" w:eastAsia="fr-FR"/>
              </w:rPr>
            </w:pPr>
          </w:p>
        </w:tc>
        <w:tc>
          <w:tcPr>
            <w:tcW w:w="3839" w:type="dxa"/>
            <w:vMerge/>
            <w:vAlign w:val="center"/>
          </w:tcPr>
          <w:p w14:paraId="61DB876C" w14:textId="77777777" w:rsidR="00BA6DB4" w:rsidRPr="00BA6DB4" w:rsidRDefault="00BA6DB4" w:rsidP="00BA6DB4">
            <w:pPr>
              <w:spacing w:after="0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</w:p>
        </w:tc>
      </w:tr>
      <w:tr w:rsidR="00BA6DB4" w:rsidRPr="00956324" w14:paraId="305760FB" w14:textId="77777777" w:rsidTr="006F6D92">
        <w:trPr>
          <w:trHeight w:val="296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680D8B23" w14:textId="77777777" w:rsidR="00BA6DB4" w:rsidRPr="00956324" w:rsidRDefault="00BA6DB4" w:rsidP="00BA6DB4">
            <w:pPr>
              <w:spacing w:after="0"/>
              <w:rPr>
                <w:rFonts w:eastAsia="Arial"/>
                <w:b/>
                <w:lang w:val="fr-FR" w:eastAsia="fr-FR"/>
              </w:rPr>
            </w:pPr>
            <w:r w:rsidRPr="00956324">
              <w:rPr>
                <w:rFonts w:eastAsia="Arial"/>
                <w:b/>
                <w:lang w:val="fr-FR" w:eastAsia="fr-FR"/>
              </w:rPr>
              <w:t>3</w:t>
            </w:r>
          </w:p>
        </w:tc>
        <w:tc>
          <w:tcPr>
            <w:tcW w:w="3784" w:type="dxa"/>
          </w:tcPr>
          <w:p w14:paraId="6A9FACD5" w14:textId="4FAD705A" w:rsidR="00BA6DB4" w:rsidRPr="00956324" w:rsidRDefault="00BA6DB4" w:rsidP="00BA6DB4">
            <w:pPr>
              <w:spacing w:after="0"/>
              <w:rPr>
                <w:rFonts w:eastAsia="Arial"/>
                <w:lang w:val="fr-FR" w:eastAsia="fr-FR"/>
              </w:rPr>
            </w:pPr>
            <w:r w:rsidRPr="00956324">
              <w:rPr>
                <w:lang w:val="fr-FR"/>
              </w:rPr>
              <w:t>Numéro d'enregistrement de la société</w:t>
            </w:r>
          </w:p>
        </w:tc>
        <w:tc>
          <w:tcPr>
            <w:tcW w:w="3634" w:type="dxa"/>
          </w:tcPr>
          <w:p w14:paraId="0AB64F88" w14:textId="23FEDED0" w:rsidR="00BA6DB4" w:rsidRPr="00BA6DB4" w:rsidRDefault="00BA6DB4" w:rsidP="00BA6DB4">
            <w:pPr>
              <w:spacing w:after="0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BA6DB4">
              <w:rPr>
                <w:color w:val="FF0000"/>
                <w:kern w:val="24"/>
                <w:sz w:val="16"/>
                <w:szCs w:val="16"/>
                <w:lang w:val="fr-FR"/>
              </w:rPr>
              <w:t>967824230001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15DA51" w14:textId="77777777" w:rsidR="00BA6DB4" w:rsidRPr="00956324" w:rsidRDefault="00BA6DB4" w:rsidP="00BA6DB4">
            <w:pPr>
              <w:spacing w:after="0"/>
              <w:rPr>
                <w:lang w:val="fr-FR" w:eastAsia="fr-FR"/>
              </w:rPr>
            </w:pPr>
          </w:p>
        </w:tc>
        <w:tc>
          <w:tcPr>
            <w:tcW w:w="503" w:type="dxa"/>
            <w:vMerge w:val="restart"/>
            <w:shd w:val="clear" w:color="auto" w:fill="D9D9D9" w:themeFill="background1" w:themeFillShade="D9"/>
            <w:vAlign w:val="center"/>
          </w:tcPr>
          <w:p w14:paraId="54651AF5" w14:textId="77777777" w:rsidR="00BA6DB4" w:rsidRPr="00956324" w:rsidRDefault="00BA6DB4" w:rsidP="00BA6DB4">
            <w:pPr>
              <w:spacing w:after="0"/>
              <w:jc w:val="center"/>
              <w:rPr>
                <w:rFonts w:eastAsia="Arial"/>
                <w:b/>
                <w:lang w:val="fr-FR" w:eastAsia="fr-FR"/>
              </w:rPr>
            </w:pPr>
            <w:r w:rsidRPr="00956324">
              <w:rPr>
                <w:rFonts w:eastAsia="Arial"/>
                <w:b/>
                <w:lang w:val="fr-FR" w:eastAsia="fr-FR"/>
              </w:rPr>
              <w:t>6</w:t>
            </w:r>
          </w:p>
        </w:tc>
        <w:tc>
          <w:tcPr>
            <w:tcW w:w="2744" w:type="dxa"/>
            <w:vMerge w:val="restart"/>
          </w:tcPr>
          <w:p w14:paraId="45C8186C" w14:textId="424B9918" w:rsidR="00D02E6A" w:rsidRPr="00956324" w:rsidRDefault="00D02E6A" w:rsidP="00BA6DB4">
            <w:pPr>
              <w:spacing w:after="0"/>
              <w:rPr>
                <w:rFonts w:eastAsia="Arial"/>
                <w:lang w:val="fr-FR" w:eastAsia="fr-FR"/>
              </w:rPr>
            </w:pPr>
            <w:r w:rsidRPr="0013312E">
              <w:rPr>
                <w:color w:val="000000"/>
                <w:lang w:val="fr-FR"/>
              </w:rPr>
              <w:t xml:space="preserve">Période de livraison </w:t>
            </w:r>
            <w:r w:rsidRPr="00D02E6A">
              <w:rPr>
                <w:i/>
                <w:iCs/>
                <w:kern w:val="24"/>
                <w:sz w:val="14"/>
                <w:szCs w:val="14"/>
                <w:lang w:val="fr-FR"/>
              </w:rPr>
              <w:t>(concernant la biomasse définie dans cette déclaration)</w:t>
            </w:r>
          </w:p>
        </w:tc>
        <w:tc>
          <w:tcPr>
            <w:tcW w:w="3839" w:type="dxa"/>
            <w:vMerge w:val="restart"/>
            <w:vAlign w:val="center"/>
          </w:tcPr>
          <w:p w14:paraId="285DC4E6" w14:textId="3DEB761B" w:rsidR="00BA6DB4" w:rsidRPr="00BA6DB4" w:rsidRDefault="00BA6DB4" w:rsidP="00BA6DB4">
            <w:pPr>
              <w:spacing w:after="0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BA6DB4">
              <w:rPr>
                <w:color w:val="000000" w:themeColor="text1"/>
                <w:kern w:val="24"/>
                <w:sz w:val="16"/>
                <w:szCs w:val="16"/>
                <w:lang w:val="fr-FR"/>
              </w:rPr>
              <w:t>du jj/mm/AA au jj/mm/AA</w:t>
            </w:r>
          </w:p>
        </w:tc>
      </w:tr>
      <w:tr w:rsidR="00956324" w:rsidRPr="00956324" w14:paraId="08639F34" w14:textId="77777777" w:rsidTr="00956324">
        <w:trPr>
          <w:trHeight w:val="296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23304438" w14:textId="77777777" w:rsidR="00956324" w:rsidRPr="00956324" w:rsidRDefault="00956324" w:rsidP="00956324">
            <w:pPr>
              <w:spacing w:after="0"/>
              <w:rPr>
                <w:rFonts w:eastAsia="Arial"/>
                <w:b/>
                <w:lang w:val="fr-FR" w:eastAsia="fr-FR"/>
              </w:rPr>
            </w:pPr>
            <w:r w:rsidRPr="00956324">
              <w:rPr>
                <w:rFonts w:eastAsia="Arial"/>
                <w:b/>
                <w:lang w:val="fr-FR" w:eastAsia="fr-FR"/>
              </w:rPr>
              <w:t>4</w:t>
            </w:r>
          </w:p>
        </w:tc>
        <w:tc>
          <w:tcPr>
            <w:tcW w:w="3784" w:type="dxa"/>
          </w:tcPr>
          <w:p w14:paraId="0DB5D351" w14:textId="080B7F2B" w:rsidR="00956324" w:rsidRPr="00956324" w:rsidRDefault="00956324" w:rsidP="00956324">
            <w:pPr>
              <w:spacing w:after="0"/>
              <w:rPr>
                <w:rFonts w:eastAsia="Arial"/>
                <w:lang w:val="fr-FR" w:eastAsia="fr-FR"/>
              </w:rPr>
            </w:pPr>
            <w:r w:rsidRPr="00956324">
              <w:rPr>
                <w:lang w:val="fr-FR"/>
              </w:rPr>
              <w:t>Code PEFC COC RED II</w:t>
            </w:r>
          </w:p>
        </w:tc>
        <w:tc>
          <w:tcPr>
            <w:tcW w:w="3634" w:type="dxa"/>
          </w:tcPr>
          <w:p w14:paraId="13787C08" w14:textId="2CB56D31" w:rsidR="00956324" w:rsidRPr="00BA6DB4" w:rsidRDefault="00BA6DB4" w:rsidP="00956324">
            <w:pPr>
              <w:spacing w:after="0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BA6DB4">
              <w:rPr>
                <w:color w:val="FF0000"/>
                <w:kern w:val="24"/>
                <w:sz w:val="16"/>
                <w:szCs w:val="16"/>
                <w:lang w:val="fr-FR"/>
              </w:rPr>
              <w:t>ABC-PEFC-REDII-1232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3AFBD4" w14:textId="77777777" w:rsidR="00956324" w:rsidRPr="00956324" w:rsidRDefault="00956324" w:rsidP="00956324">
            <w:pPr>
              <w:spacing w:after="0"/>
              <w:rPr>
                <w:rFonts w:eastAsia="Arial"/>
                <w:lang w:val="fr-FR" w:eastAsia="fr-FR"/>
              </w:rPr>
            </w:pPr>
          </w:p>
        </w:tc>
        <w:tc>
          <w:tcPr>
            <w:tcW w:w="503" w:type="dxa"/>
            <w:vMerge/>
            <w:shd w:val="clear" w:color="auto" w:fill="D9D9D9" w:themeFill="background1" w:themeFillShade="D9"/>
            <w:vAlign w:val="center"/>
          </w:tcPr>
          <w:p w14:paraId="41DB9AFB" w14:textId="77777777" w:rsidR="00956324" w:rsidRPr="00956324" w:rsidRDefault="00956324" w:rsidP="00956324">
            <w:pPr>
              <w:spacing w:after="0"/>
              <w:jc w:val="center"/>
              <w:rPr>
                <w:b/>
                <w:lang w:val="fr-FR" w:eastAsia="fr-FR"/>
              </w:rPr>
            </w:pPr>
          </w:p>
        </w:tc>
        <w:tc>
          <w:tcPr>
            <w:tcW w:w="2744" w:type="dxa"/>
            <w:vMerge/>
          </w:tcPr>
          <w:p w14:paraId="20D5540C" w14:textId="77777777" w:rsidR="00956324" w:rsidRPr="00956324" w:rsidRDefault="00956324" w:rsidP="00956324">
            <w:pPr>
              <w:spacing w:after="0"/>
              <w:rPr>
                <w:lang w:val="fr-FR" w:eastAsia="fr-FR"/>
              </w:rPr>
            </w:pPr>
          </w:p>
        </w:tc>
        <w:tc>
          <w:tcPr>
            <w:tcW w:w="3839" w:type="dxa"/>
            <w:vMerge/>
          </w:tcPr>
          <w:p w14:paraId="33060110" w14:textId="77777777" w:rsidR="00956324" w:rsidRPr="00956324" w:rsidRDefault="00956324" w:rsidP="00956324">
            <w:pPr>
              <w:spacing w:after="0"/>
              <w:rPr>
                <w:lang w:val="fr-FR" w:eastAsia="fr-FR"/>
              </w:rPr>
            </w:pPr>
          </w:p>
        </w:tc>
      </w:tr>
    </w:tbl>
    <w:p w14:paraId="70DF3FF1" w14:textId="77777777" w:rsidR="00956324" w:rsidRPr="00BA6DB4" w:rsidRDefault="00956324" w:rsidP="00956324">
      <w:pPr>
        <w:spacing w:after="0"/>
        <w:rPr>
          <w:rFonts w:eastAsia="Arial"/>
          <w:sz w:val="20"/>
          <w:szCs w:val="20"/>
          <w:vertAlign w:val="superscript"/>
          <w:lang w:val="fr-FR" w:eastAsia="fr-FR"/>
        </w:rPr>
      </w:pPr>
    </w:p>
    <w:p w14:paraId="3FA4E747" w14:textId="496FCD83" w:rsidR="00956324" w:rsidRPr="00956324" w:rsidRDefault="00956324" w:rsidP="00956324">
      <w:pPr>
        <w:spacing w:after="0"/>
        <w:ind w:left="-709" w:right="-455"/>
        <w:jc w:val="center"/>
        <w:rPr>
          <w:rFonts w:eastAsia="Arial"/>
          <w:b/>
          <w:sz w:val="20"/>
          <w:szCs w:val="20"/>
          <w:lang w:val="fr-FR" w:eastAsia="fr-FR"/>
        </w:rPr>
      </w:pPr>
      <w:r w:rsidRPr="00BA6DB4">
        <w:rPr>
          <w:rFonts w:eastAsia="Arial"/>
          <w:b/>
          <w:sz w:val="20"/>
          <w:szCs w:val="20"/>
          <w:lang w:val="fr-FR" w:eastAsia="fr-FR"/>
        </w:rPr>
        <w:t xml:space="preserve">INFORMATIONS POUR CERTIFIER LA DURABILITÉ </w:t>
      </w:r>
      <w:r w:rsidR="00D02E6A">
        <w:rPr>
          <w:rFonts w:eastAsia="Arial"/>
          <w:b/>
          <w:sz w:val="20"/>
          <w:szCs w:val="20"/>
          <w:lang w:val="fr-FR" w:eastAsia="fr-FR"/>
        </w:rPr>
        <w:t>ainsi que les</w:t>
      </w:r>
      <w:r w:rsidRPr="00BA6DB4">
        <w:rPr>
          <w:rFonts w:eastAsia="Arial"/>
          <w:b/>
          <w:sz w:val="20"/>
          <w:szCs w:val="20"/>
          <w:lang w:val="fr-FR" w:eastAsia="fr-FR"/>
        </w:rPr>
        <w:t xml:space="preserve"> données de calcul</w:t>
      </w:r>
      <w:r w:rsidRPr="00BA6DB4">
        <w:rPr>
          <w:rFonts w:eastAsia="Arial"/>
          <w:b/>
          <w:sz w:val="20"/>
          <w:szCs w:val="20"/>
          <w:vertAlign w:val="superscript"/>
          <w:lang w:val="fr-FR" w:eastAsia="fr-FR"/>
        </w:rPr>
        <w:t xml:space="preserve"> </w:t>
      </w:r>
      <w:r w:rsidRPr="00BA6DB4">
        <w:rPr>
          <w:rFonts w:eastAsia="Arial"/>
          <w:b/>
          <w:sz w:val="20"/>
          <w:szCs w:val="20"/>
          <w:lang w:val="fr-FR" w:eastAsia="fr-FR"/>
        </w:rPr>
        <w:t>GES</w:t>
      </w:r>
      <w:r w:rsidRPr="00BA6DB4">
        <w:rPr>
          <w:rFonts w:eastAsia="Arial"/>
          <w:b/>
          <w:sz w:val="20"/>
          <w:szCs w:val="20"/>
          <w:vertAlign w:val="superscript"/>
          <w:lang w:val="fr-FR" w:eastAsia="fr-FR"/>
        </w:rPr>
        <w:t>1</w:t>
      </w:r>
      <w:r w:rsidRPr="00956324">
        <w:rPr>
          <w:rFonts w:eastAsia="Arial"/>
          <w:b/>
          <w:sz w:val="20"/>
          <w:szCs w:val="20"/>
          <w:lang w:val="fr-FR" w:eastAsia="fr-FR"/>
        </w:rPr>
        <w:t xml:space="preserve"> des livraisons de l'entreprise</w:t>
      </w:r>
    </w:p>
    <w:p w14:paraId="344969D5" w14:textId="5987FF89" w:rsidR="00956324" w:rsidRDefault="00956324" w:rsidP="00956324">
      <w:pPr>
        <w:spacing w:after="0"/>
        <w:ind w:left="-709" w:right="-455"/>
        <w:jc w:val="center"/>
        <w:rPr>
          <w:rFonts w:eastAsia="Arial"/>
          <w:b/>
          <w:sz w:val="20"/>
          <w:szCs w:val="20"/>
          <w:lang w:val="fr-FR" w:eastAsia="fr-FR"/>
        </w:rPr>
      </w:pPr>
      <w:r w:rsidRPr="00956324">
        <w:rPr>
          <w:rFonts w:eastAsia="Arial"/>
          <w:b/>
          <w:sz w:val="20"/>
          <w:szCs w:val="20"/>
          <w:lang w:val="fr-FR" w:eastAsia="fr-FR"/>
        </w:rPr>
        <w:t xml:space="preserve">une attestation par client, et par type de biomasse </w:t>
      </w:r>
      <w:bookmarkStart w:id="0" w:name="_Hlk195478264"/>
      <w:r w:rsidR="00D02E6A">
        <w:rPr>
          <w:rFonts w:eastAsia="Arial"/>
          <w:b/>
          <w:sz w:val="20"/>
          <w:szCs w:val="20"/>
          <w:lang w:val="fr-FR" w:eastAsia="fr-FR"/>
        </w:rPr>
        <w:t>en provenance du même pays d’origine</w:t>
      </w:r>
      <w:r w:rsidR="00921354">
        <w:rPr>
          <w:rFonts w:eastAsia="Arial"/>
          <w:b/>
          <w:sz w:val="20"/>
          <w:szCs w:val="20"/>
          <w:lang w:val="fr-FR" w:eastAsia="fr-FR"/>
        </w:rPr>
        <w:t>.</w:t>
      </w:r>
      <w:bookmarkEnd w:id="0"/>
    </w:p>
    <w:p w14:paraId="7817AF4D" w14:textId="77777777" w:rsidR="00956324" w:rsidRDefault="00956324" w:rsidP="00956324">
      <w:pPr>
        <w:spacing w:after="0"/>
        <w:ind w:left="-709" w:right="-455"/>
        <w:jc w:val="center"/>
        <w:rPr>
          <w:rFonts w:eastAsia="Arial"/>
          <w:b/>
          <w:sz w:val="20"/>
          <w:szCs w:val="20"/>
          <w:lang w:val="fr-FR" w:eastAsia="fr-FR"/>
        </w:rPr>
      </w:pPr>
    </w:p>
    <w:tbl>
      <w:tblPr>
        <w:tblStyle w:val="Grilledutableau"/>
        <w:tblW w:w="14879" w:type="dxa"/>
        <w:tblInd w:w="-709" w:type="dxa"/>
        <w:tblLook w:val="04A0" w:firstRow="1" w:lastRow="0" w:firstColumn="1" w:lastColumn="0" w:noHBand="0" w:noVBand="1"/>
      </w:tblPr>
      <w:tblGrid>
        <w:gridCol w:w="2299"/>
        <w:gridCol w:w="3905"/>
        <w:gridCol w:w="1098"/>
        <w:gridCol w:w="1232"/>
        <w:gridCol w:w="1976"/>
        <w:gridCol w:w="4369"/>
      </w:tblGrid>
      <w:tr w:rsidR="00956324" w14:paraId="6CBBB900" w14:textId="77777777" w:rsidTr="001C147B">
        <w:tc>
          <w:tcPr>
            <w:tcW w:w="14879" w:type="dxa"/>
            <w:gridSpan w:val="6"/>
            <w:shd w:val="clear" w:color="auto" w:fill="D9D9D9" w:themeFill="background1" w:themeFillShade="D9"/>
          </w:tcPr>
          <w:p w14:paraId="588B229D" w14:textId="51631DA2" w:rsidR="00956324" w:rsidRPr="001C147B" w:rsidRDefault="00956324" w:rsidP="00956324">
            <w:pPr>
              <w:spacing w:after="0"/>
              <w:ind w:right="-455"/>
              <w:rPr>
                <w:rFonts w:eastAsia="Arial"/>
                <w:b/>
                <w:lang w:val="fr-FR" w:eastAsia="fr-FR"/>
              </w:rPr>
            </w:pPr>
            <w:r w:rsidRPr="001C147B">
              <w:rPr>
                <w:rFonts w:eastAsia="Arial"/>
                <w:b/>
                <w:lang w:val="fr-FR" w:eastAsia="fr-FR"/>
              </w:rPr>
              <w:t xml:space="preserve">7. TYPE, NATURE ET QUANTITÉ DE BIOMASSE D'ALIMENTATION </w:t>
            </w:r>
          </w:p>
        </w:tc>
      </w:tr>
      <w:tr w:rsidR="00C40A94" w14:paraId="7E80EFFA" w14:textId="77777777" w:rsidTr="001C147B">
        <w:tc>
          <w:tcPr>
            <w:tcW w:w="23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B51847" w14:textId="77777777" w:rsidR="00C40A94" w:rsidRPr="001C147B" w:rsidRDefault="00C40A94" w:rsidP="00C40A94">
            <w:pPr>
              <w:spacing w:after="0"/>
              <w:ind w:right="-455"/>
              <w:jc w:val="center"/>
              <w:rPr>
                <w:rFonts w:eastAsia="Arial"/>
                <w:b/>
                <w:lang w:eastAsia="fr-FR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E5121" w14:textId="2E18608D" w:rsidR="00C40A94" w:rsidRPr="0073468E" w:rsidRDefault="00C40A94" w:rsidP="00BA6DB4">
            <w:pPr>
              <w:spacing w:after="60"/>
              <w:rPr>
                <w:rFonts w:eastAsia="Arial"/>
                <w:b/>
                <w:bCs/>
                <w:sz w:val="16"/>
                <w:szCs w:val="16"/>
                <w:lang w:val="fr-FR" w:eastAsia="fr-FR"/>
              </w:rPr>
            </w:pP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 xml:space="preserve">7.1 Type de matière première de la biomasse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F5DF6" w14:textId="77777777" w:rsidR="00C40A94" w:rsidRPr="0073468E" w:rsidRDefault="00C40A94" w:rsidP="00C40A94">
            <w:pPr>
              <w:spacing w:after="0"/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 xml:space="preserve">7.2 </w:t>
            </w:r>
          </w:p>
          <w:p w14:paraId="5054250A" w14:textId="2B06094B" w:rsidR="00C40A94" w:rsidRPr="0073468E" w:rsidRDefault="00C40A94" w:rsidP="00C40A94">
            <w:pPr>
              <w:spacing w:after="0"/>
              <w:rPr>
                <w:rFonts w:eastAsia="Arial"/>
                <w:b/>
                <w:bCs/>
                <w:sz w:val="16"/>
                <w:szCs w:val="16"/>
                <w:lang w:val="fr-FR" w:eastAsia="fr-FR"/>
              </w:rPr>
            </w:pP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>Quantité (tonnes)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EE6" w14:textId="77777777" w:rsidR="001C147B" w:rsidRPr="0073468E" w:rsidRDefault="001C147B" w:rsidP="001C147B">
            <w:pPr>
              <w:spacing w:after="0"/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 xml:space="preserve">7.3 </w:t>
            </w:r>
          </w:p>
          <w:p w14:paraId="6D2435A6" w14:textId="0BB4AC61" w:rsidR="001C147B" w:rsidRPr="0073468E" w:rsidRDefault="001C147B" w:rsidP="001C147B">
            <w:pPr>
              <w:spacing w:after="0"/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>Quantité en pourcentage</w:t>
            </w: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vertAlign w:val="superscript"/>
                <w:lang w:val="fr-FR"/>
              </w:rPr>
              <w:t>2</w:t>
            </w:r>
          </w:p>
          <w:p w14:paraId="025C411D" w14:textId="33A4B22D" w:rsidR="00C40A94" w:rsidRPr="0073468E" w:rsidRDefault="00C40A94" w:rsidP="001C147B">
            <w:pPr>
              <w:spacing w:after="0"/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F88" w14:textId="77777777" w:rsidR="001C147B" w:rsidRPr="0073468E" w:rsidRDefault="001C147B" w:rsidP="001C147B">
            <w:pPr>
              <w:spacing w:after="0"/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 xml:space="preserve">7.4 </w:t>
            </w:r>
          </w:p>
          <w:p w14:paraId="0D2B6DE3" w14:textId="23D97FBE" w:rsidR="001C147B" w:rsidRPr="0073468E" w:rsidRDefault="001C147B" w:rsidP="001C147B">
            <w:pPr>
              <w:spacing w:after="0"/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>Pays d'origine</w:t>
            </w: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vertAlign w:val="superscript"/>
                <w:lang w:val="fr-FR"/>
              </w:rPr>
              <w:t>3</w:t>
            </w:r>
          </w:p>
          <w:p w14:paraId="283AA7D0" w14:textId="77777777" w:rsidR="00C40A94" w:rsidRPr="0073468E" w:rsidRDefault="00C40A94" w:rsidP="001C147B">
            <w:pPr>
              <w:spacing w:after="0"/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658" w14:textId="77777777" w:rsidR="001C147B" w:rsidRPr="0073468E" w:rsidRDefault="001C147B" w:rsidP="001C147B">
            <w:pPr>
              <w:spacing w:after="0"/>
              <w:ind w:right="32"/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 xml:space="preserve">7.5 </w:t>
            </w:r>
          </w:p>
          <w:p w14:paraId="6D44ABD5" w14:textId="3BF9B48D" w:rsidR="00C40A94" w:rsidRPr="0073468E" w:rsidRDefault="001C147B" w:rsidP="001C147B">
            <w:pPr>
              <w:spacing w:after="0"/>
              <w:ind w:right="32"/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73468E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 xml:space="preserve">Distance de transport  </w:t>
            </w:r>
          </w:p>
        </w:tc>
      </w:tr>
      <w:tr w:rsidR="001C147B" w:rsidRPr="005561B2" w14:paraId="65F37DD5" w14:textId="77777777" w:rsidTr="001C147B"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338355B6" w14:textId="08B88C79" w:rsidR="00C40A94" w:rsidRPr="005561B2" w:rsidRDefault="00C40A94" w:rsidP="00C40A94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>Biomasse forestière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C05C0" w14:textId="783CDA62" w:rsidR="00C40A94" w:rsidRPr="005561B2" w:rsidRDefault="00C40A94" w:rsidP="00BA6DB4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Biomasse forestière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58066" w14:textId="1D937C4E" w:rsidR="00C40A94" w:rsidRPr="005561B2" w:rsidRDefault="00C40A94" w:rsidP="00C40A94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 140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73E" w14:textId="1EB3D47F" w:rsidR="00C40A94" w:rsidRPr="005561B2" w:rsidRDefault="001C147B" w:rsidP="001C147B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55C" w14:textId="684C0202" w:rsidR="00C40A94" w:rsidRPr="005561B2" w:rsidRDefault="00FC6100" w:rsidP="001C147B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3F6" w14:textId="01C5D943" w:rsidR="00C273A3" w:rsidRPr="0073468E" w:rsidRDefault="00C273A3" w:rsidP="00C273A3">
            <w:pPr>
              <w:spacing w:after="0"/>
              <w:ind w:right="-455"/>
              <w:rPr>
                <w:kern w:val="24"/>
                <w:sz w:val="16"/>
                <w:szCs w:val="16"/>
                <w:lang w:val="fr-FR"/>
              </w:rPr>
            </w:pPr>
            <w:r w:rsidRPr="0073468E">
              <w:rPr>
                <w:kern w:val="24"/>
                <w:sz w:val="16"/>
                <w:szCs w:val="16"/>
                <w:lang w:val="fr-FR"/>
              </w:rPr>
              <w:sym w:font="Wingdings" w:char="F0A8"/>
            </w:r>
            <w:r w:rsidRPr="0073468E">
              <w:rPr>
                <w:kern w:val="24"/>
                <w:sz w:val="16"/>
                <w:szCs w:val="16"/>
                <w:lang w:val="fr-FR"/>
              </w:rPr>
              <w:t xml:space="preserve"> 1-500 Km      </w:t>
            </w:r>
            <w:r w:rsidR="0073468E">
              <w:rPr>
                <w:kern w:val="24"/>
                <w:sz w:val="16"/>
                <w:szCs w:val="16"/>
                <w:lang w:val="fr-FR"/>
              </w:rPr>
              <w:t xml:space="preserve">           </w:t>
            </w:r>
            <w:r w:rsidRPr="0073468E">
              <w:rPr>
                <w:kern w:val="24"/>
                <w:sz w:val="16"/>
                <w:szCs w:val="16"/>
                <w:lang w:val="fr-FR"/>
              </w:rPr>
              <w:sym w:font="Wingdings" w:char="F0A8"/>
            </w:r>
            <w:r w:rsidRPr="0073468E">
              <w:rPr>
                <w:kern w:val="24"/>
                <w:sz w:val="16"/>
                <w:szCs w:val="16"/>
                <w:lang w:val="fr-FR"/>
              </w:rPr>
              <w:t xml:space="preserve"> </w:t>
            </w:r>
            <w:r w:rsidR="0073468E" w:rsidRPr="0073468E">
              <w:rPr>
                <w:kern w:val="24"/>
                <w:sz w:val="16"/>
                <w:szCs w:val="16"/>
                <w:lang w:val="fr-FR"/>
              </w:rPr>
              <w:t>50</w:t>
            </w:r>
            <w:r w:rsidRPr="0073468E">
              <w:rPr>
                <w:kern w:val="24"/>
                <w:sz w:val="16"/>
                <w:szCs w:val="16"/>
                <w:lang w:val="fr-FR"/>
              </w:rPr>
              <w:t>1-</w:t>
            </w:r>
            <w:r w:rsidR="0073468E" w:rsidRPr="0073468E">
              <w:rPr>
                <w:kern w:val="24"/>
                <w:sz w:val="16"/>
                <w:szCs w:val="16"/>
                <w:lang w:val="fr-FR"/>
              </w:rPr>
              <w:t>25</w:t>
            </w:r>
            <w:r w:rsidRPr="0073468E">
              <w:rPr>
                <w:kern w:val="24"/>
                <w:sz w:val="16"/>
                <w:szCs w:val="16"/>
                <w:lang w:val="fr-FR"/>
              </w:rPr>
              <w:t>00 Km</w:t>
            </w:r>
          </w:p>
          <w:p w14:paraId="3A3443AB" w14:textId="7B357232" w:rsidR="00C40A94" w:rsidRPr="0073468E" w:rsidRDefault="00C273A3" w:rsidP="00C273A3">
            <w:pPr>
              <w:spacing w:after="0"/>
              <w:ind w:right="-455"/>
              <w:rPr>
                <w:kern w:val="24"/>
                <w:sz w:val="16"/>
                <w:szCs w:val="16"/>
                <w:lang w:val="fr-FR"/>
              </w:rPr>
            </w:pPr>
            <w:r w:rsidRPr="0073468E">
              <w:rPr>
                <w:kern w:val="24"/>
                <w:sz w:val="16"/>
                <w:szCs w:val="16"/>
                <w:lang w:val="fr-FR"/>
              </w:rPr>
              <w:sym w:font="Wingdings" w:char="F0A8"/>
            </w:r>
            <w:r w:rsidRPr="0073468E">
              <w:rPr>
                <w:kern w:val="24"/>
                <w:sz w:val="16"/>
                <w:szCs w:val="16"/>
                <w:lang w:val="fr-FR"/>
              </w:rPr>
              <w:t xml:space="preserve"> </w:t>
            </w:r>
            <w:r w:rsidR="0073468E" w:rsidRPr="0073468E">
              <w:rPr>
                <w:kern w:val="24"/>
                <w:sz w:val="16"/>
                <w:szCs w:val="16"/>
                <w:lang w:val="fr-FR"/>
              </w:rPr>
              <w:t>250</w:t>
            </w:r>
            <w:r w:rsidRPr="0073468E">
              <w:rPr>
                <w:kern w:val="24"/>
                <w:sz w:val="16"/>
                <w:szCs w:val="16"/>
                <w:lang w:val="fr-FR"/>
              </w:rPr>
              <w:t>1-</w:t>
            </w:r>
            <w:r w:rsidR="0073468E" w:rsidRPr="0073468E">
              <w:rPr>
                <w:kern w:val="24"/>
                <w:sz w:val="16"/>
                <w:szCs w:val="16"/>
                <w:lang w:val="fr-FR"/>
              </w:rPr>
              <w:t>10 0</w:t>
            </w:r>
            <w:r w:rsidRPr="0073468E">
              <w:rPr>
                <w:kern w:val="24"/>
                <w:sz w:val="16"/>
                <w:szCs w:val="16"/>
                <w:lang w:val="fr-FR"/>
              </w:rPr>
              <w:t xml:space="preserve">00 Km      </w:t>
            </w:r>
            <w:r w:rsidRPr="0073468E">
              <w:rPr>
                <w:kern w:val="24"/>
                <w:sz w:val="16"/>
                <w:szCs w:val="16"/>
                <w:lang w:val="fr-FR"/>
              </w:rPr>
              <w:sym w:font="Wingdings" w:char="F0A8"/>
            </w:r>
            <w:r w:rsidRPr="0073468E">
              <w:rPr>
                <w:kern w:val="24"/>
                <w:sz w:val="16"/>
                <w:szCs w:val="16"/>
                <w:lang w:val="fr-FR"/>
              </w:rPr>
              <w:t xml:space="preserve"> </w:t>
            </w:r>
            <w:r w:rsidR="0073468E" w:rsidRPr="0073468E">
              <w:rPr>
                <w:kern w:val="24"/>
                <w:sz w:val="16"/>
                <w:szCs w:val="16"/>
                <w:lang w:val="fr-FR"/>
              </w:rPr>
              <w:t>&gt; 10 000 km</w:t>
            </w:r>
          </w:p>
          <w:p w14:paraId="73498155" w14:textId="7E268024" w:rsidR="00C273A3" w:rsidRPr="005561B2" w:rsidRDefault="00C273A3" w:rsidP="001C147B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</w:tr>
      <w:tr w:rsidR="00CA4A31" w:rsidRPr="005561B2" w14:paraId="370C246E" w14:textId="77777777" w:rsidTr="001C147B">
        <w:tc>
          <w:tcPr>
            <w:tcW w:w="2308" w:type="dxa"/>
            <w:vMerge w:val="restart"/>
            <w:shd w:val="clear" w:color="auto" w:fill="D9D9D9" w:themeFill="background1" w:themeFillShade="D9"/>
            <w:vAlign w:val="center"/>
          </w:tcPr>
          <w:p w14:paraId="492F3A35" w14:textId="0C7ECD27" w:rsidR="00CA4A31" w:rsidRPr="005561B2" w:rsidRDefault="00CA4A31" w:rsidP="00C40A94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Arial"/>
                <w:b/>
                <w:sz w:val="16"/>
                <w:szCs w:val="16"/>
                <w:lang w:val="fr-FR" w:eastAsia="fr-FR"/>
              </w:rPr>
              <w:t>Résidus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8D753" w14:textId="3C5C4DEB" w:rsidR="00CA4A31" w:rsidRPr="005561B2" w:rsidRDefault="00CA4A31" w:rsidP="00BA6DB4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 xml:space="preserve">Résidus ligno-cellulosiques de première transformation </w:t>
            </w:r>
            <w:r w:rsidR="008D38A1">
              <w:rPr>
                <w:color w:val="000000" w:themeColor="text1"/>
                <w:kern w:val="24"/>
                <w:sz w:val="16"/>
                <w:szCs w:val="16"/>
                <w:lang w:val="fr-FR"/>
              </w:rPr>
              <w:t>(</w:t>
            </w: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TOF éligibles</w:t>
            </w:r>
            <w:r w:rsidR="008D38A1">
              <w:rPr>
                <w:color w:val="000000" w:themeColor="text1"/>
                <w:kern w:val="24"/>
                <w:sz w:val="16"/>
                <w:szCs w:val="16"/>
                <w:lang w:val="fr-FR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95D5A" w14:textId="3E148F48" w:rsidR="00CA4A31" w:rsidRPr="005561B2" w:rsidRDefault="00CA4A31" w:rsidP="00C40A94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 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322" w14:textId="57E16CCC" w:rsidR="00CA4A31" w:rsidRPr="005561B2" w:rsidRDefault="00CA4A31" w:rsidP="001C147B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D75" w14:textId="46F5EB21" w:rsidR="00CA4A31" w:rsidRPr="005561B2" w:rsidRDefault="00CA4A31" w:rsidP="001C147B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21D" w14:textId="1DC15538" w:rsidR="0073468E" w:rsidRPr="0073468E" w:rsidRDefault="0073468E" w:rsidP="0073468E">
            <w:pPr>
              <w:spacing w:after="0"/>
              <w:ind w:right="32"/>
              <w:rPr>
                <w:i/>
                <w:iCs/>
                <w:kern w:val="24"/>
                <w:sz w:val="14"/>
                <w:szCs w:val="14"/>
                <w:lang w:val="fr-FR"/>
              </w:rPr>
            </w:pP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…………..</w:t>
            </w:r>
            <w:r>
              <w:rPr>
                <w:i/>
                <w:iCs/>
                <w:kern w:val="24"/>
                <w:sz w:val="14"/>
                <w:szCs w:val="14"/>
                <w:lang w:val="fr-FR"/>
              </w:rPr>
              <w:t xml:space="preserve"> </w:t>
            </w:r>
            <w:r w:rsidR="00CA4A31"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 xml:space="preserve">Km </w:t>
            </w:r>
          </w:p>
          <w:p w14:paraId="25F4AFE1" w14:textId="6DDDEC91" w:rsidR="00CA4A31" w:rsidRPr="0073468E" w:rsidRDefault="00CA4A31" w:rsidP="0073468E">
            <w:pPr>
              <w:spacing w:after="0"/>
              <w:ind w:right="32"/>
              <w:rPr>
                <w:i/>
                <w:iCs/>
                <w:kern w:val="24"/>
                <w:sz w:val="14"/>
                <w:szCs w:val="14"/>
                <w:lang w:val="fr-FR"/>
              </w:rPr>
            </w:pP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 xml:space="preserve">(saisir la distance </w:t>
            </w:r>
            <w:r w:rsidR="0073468E"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maximal</w:t>
            </w:r>
            <w:r w:rsidR="0073468E">
              <w:rPr>
                <w:i/>
                <w:iCs/>
                <w:kern w:val="24"/>
                <w:sz w:val="14"/>
                <w:szCs w:val="14"/>
                <w:lang w:val="fr-FR"/>
              </w:rPr>
              <w:t>e parcourue par la biomasse</w:t>
            </w: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)</w:t>
            </w:r>
          </w:p>
        </w:tc>
      </w:tr>
      <w:tr w:rsidR="0073468E" w:rsidRPr="005561B2" w14:paraId="735FE997" w14:textId="77777777" w:rsidTr="001C147B">
        <w:tc>
          <w:tcPr>
            <w:tcW w:w="2308" w:type="dxa"/>
            <w:vMerge/>
            <w:shd w:val="clear" w:color="auto" w:fill="D9D9D9" w:themeFill="background1" w:themeFillShade="D9"/>
          </w:tcPr>
          <w:p w14:paraId="67DE53B2" w14:textId="77777777" w:rsidR="0073468E" w:rsidRPr="005561B2" w:rsidRDefault="0073468E" w:rsidP="0073468E">
            <w:pPr>
              <w:spacing w:after="0"/>
              <w:ind w:right="-455"/>
              <w:jc w:val="center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DB54B" w14:textId="0BCDA380" w:rsidR="0073468E" w:rsidRPr="005561B2" w:rsidRDefault="0073468E" w:rsidP="0073468E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Résidus ligno-cellulosiques de première transformation (résidus de scierie)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0F215" w14:textId="77777777" w:rsidR="0073468E" w:rsidRPr="005561B2" w:rsidRDefault="0073468E" w:rsidP="0073468E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8CA" w14:textId="77777777" w:rsidR="0073468E" w:rsidRPr="005561B2" w:rsidRDefault="0073468E" w:rsidP="0073468E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C49" w14:textId="77777777" w:rsidR="0073468E" w:rsidRPr="005561B2" w:rsidRDefault="0073468E" w:rsidP="0073468E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1AA" w14:textId="77777777" w:rsidR="0073468E" w:rsidRPr="0073468E" w:rsidRDefault="0073468E" w:rsidP="0073468E">
            <w:pPr>
              <w:spacing w:after="0"/>
              <w:ind w:right="32"/>
              <w:rPr>
                <w:i/>
                <w:iCs/>
                <w:kern w:val="24"/>
                <w:sz w:val="14"/>
                <w:szCs w:val="14"/>
                <w:lang w:val="fr-FR"/>
              </w:rPr>
            </w:pP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…………..</w:t>
            </w:r>
            <w:r>
              <w:rPr>
                <w:i/>
                <w:iCs/>
                <w:kern w:val="24"/>
                <w:sz w:val="14"/>
                <w:szCs w:val="14"/>
                <w:lang w:val="fr-FR"/>
              </w:rPr>
              <w:t xml:space="preserve"> </w:t>
            </w: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 xml:space="preserve">Km </w:t>
            </w:r>
          </w:p>
          <w:p w14:paraId="64783A42" w14:textId="71B7BC78" w:rsidR="0073468E" w:rsidRPr="005561B2" w:rsidRDefault="0073468E" w:rsidP="0073468E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(saisir la distance maximal</w:t>
            </w:r>
            <w:r>
              <w:rPr>
                <w:i/>
                <w:iCs/>
                <w:kern w:val="24"/>
                <w:sz w:val="14"/>
                <w:szCs w:val="14"/>
                <w:lang w:val="fr-FR"/>
              </w:rPr>
              <w:t>e parcourue par la biomasse</w:t>
            </w: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)</w:t>
            </w:r>
          </w:p>
        </w:tc>
      </w:tr>
      <w:tr w:rsidR="0073468E" w:rsidRPr="005561B2" w14:paraId="6275BB76" w14:textId="77777777" w:rsidTr="001C147B">
        <w:tc>
          <w:tcPr>
            <w:tcW w:w="2308" w:type="dxa"/>
            <w:vMerge/>
            <w:shd w:val="clear" w:color="auto" w:fill="D9D9D9" w:themeFill="background1" w:themeFillShade="D9"/>
          </w:tcPr>
          <w:p w14:paraId="28A1353A" w14:textId="77777777" w:rsidR="0073468E" w:rsidRPr="005561B2" w:rsidRDefault="0073468E" w:rsidP="0073468E">
            <w:pPr>
              <w:spacing w:after="0"/>
              <w:ind w:right="-455"/>
              <w:jc w:val="center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3B415" w14:textId="6B0610F5" w:rsidR="0073468E" w:rsidRPr="005561B2" w:rsidRDefault="0073468E" w:rsidP="0073468E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 xml:space="preserve">Résidus ligno-cellulosiques de seconde transformation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06472" w14:textId="35C999EB" w:rsidR="0073468E" w:rsidRPr="005561B2" w:rsidRDefault="0073468E" w:rsidP="0073468E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296" w14:textId="1207F1E6" w:rsidR="0073468E" w:rsidRPr="005561B2" w:rsidRDefault="0073468E" w:rsidP="0073468E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EAC" w14:textId="77777777" w:rsidR="0073468E" w:rsidRPr="005561B2" w:rsidRDefault="0073468E" w:rsidP="0073468E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947" w14:textId="77777777" w:rsidR="0073468E" w:rsidRPr="0073468E" w:rsidRDefault="0073468E" w:rsidP="0073468E">
            <w:pPr>
              <w:spacing w:after="0"/>
              <w:ind w:right="32"/>
              <w:rPr>
                <w:i/>
                <w:iCs/>
                <w:kern w:val="24"/>
                <w:sz w:val="14"/>
                <w:szCs w:val="14"/>
                <w:lang w:val="fr-FR"/>
              </w:rPr>
            </w:pP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…………..</w:t>
            </w:r>
            <w:r>
              <w:rPr>
                <w:i/>
                <w:iCs/>
                <w:kern w:val="24"/>
                <w:sz w:val="14"/>
                <w:szCs w:val="14"/>
                <w:lang w:val="fr-FR"/>
              </w:rPr>
              <w:t xml:space="preserve"> </w:t>
            </w: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 xml:space="preserve">Km </w:t>
            </w:r>
          </w:p>
          <w:p w14:paraId="5BCCFF94" w14:textId="4783BBC7" w:rsidR="0073468E" w:rsidRPr="005561B2" w:rsidRDefault="0073468E" w:rsidP="0073468E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(saisir la distance maximal</w:t>
            </w:r>
            <w:r>
              <w:rPr>
                <w:i/>
                <w:iCs/>
                <w:kern w:val="24"/>
                <w:sz w:val="14"/>
                <w:szCs w:val="14"/>
                <w:lang w:val="fr-FR"/>
              </w:rPr>
              <w:t>e parcourue par la biomasse</w:t>
            </w: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)</w:t>
            </w:r>
          </w:p>
        </w:tc>
      </w:tr>
      <w:tr w:rsidR="0073468E" w:rsidRPr="005561B2" w14:paraId="2629A635" w14:textId="77777777" w:rsidTr="001C147B">
        <w:tc>
          <w:tcPr>
            <w:tcW w:w="2308" w:type="dxa"/>
            <w:shd w:val="clear" w:color="auto" w:fill="D9D9D9" w:themeFill="background1" w:themeFillShade="D9"/>
          </w:tcPr>
          <w:p w14:paraId="41912A1C" w14:textId="37B28423" w:rsidR="0073468E" w:rsidRPr="005561B2" w:rsidRDefault="0073468E" w:rsidP="0073468E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rFonts w:eastAsia="Arial"/>
                <w:b/>
                <w:bCs/>
                <w:sz w:val="16"/>
                <w:szCs w:val="16"/>
                <w:lang w:val="fr-FR" w:eastAsia="fr-FR"/>
              </w:rPr>
              <w:t>Déchets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94F82" w14:textId="62C56E54" w:rsidR="0073468E" w:rsidRPr="005561B2" w:rsidRDefault="0073468E" w:rsidP="0073468E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Déchets ligno-cellulosiques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C182C" w14:textId="1222A145" w:rsidR="0073468E" w:rsidRPr="005561B2" w:rsidRDefault="0073468E" w:rsidP="0073468E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 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A32" w14:textId="633FF733" w:rsidR="0073468E" w:rsidRPr="005561B2" w:rsidRDefault="0073468E" w:rsidP="0073468E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D88" w14:textId="634A3A1C" w:rsidR="0073468E" w:rsidRPr="005561B2" w:rsidRDefault="0073468E" w:rsidP="0073468E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F6B" w14:textId="77777777" w:rsidR="0073468E" w:rsidRPr="0073468E" w:rsidRDefault="0073468E" w:rsidP="0073468E">
            <w:pPr>
              <w:spacing w:after="0"/>
              <w:ind w:right="32"/>
              <w:rPr>
                <w:i/>
                <w:iCs/>
                <w:kern w:val="24"/>
                <w:sz w:val="14"/>
                <w:szCs w:val="14"/>
                <w:lang w:val="fr-FR"/>
              </w:rPr>
            </w:pP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…………..</w:t>
            </w:r>
            <w:r>
              <w:rPr>
                <w:i/>
                <w:iCs/>
                <w:kern w:val="24"/>
                <w:sz w:val="14"/>
                <w:szCs w:val="14"/>
                <w:lang w:val="fr-FR"/>
              </w:rPr>
              <w:t xml:space="preserve"> </w:t>
            </w: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 xml:space="preserve">Km </w:t>
            </w:r>
          </w:p>
          <w:p w14:paraId="1A50BB2E" w14:textId="7DE95AEB" w:rsidR="0073468E" w:rsidRPr="005561B2" w:rsidRDefault="0073468E" w:rsidP="0073468E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(saisir la distance maximal</w:t>
            </w:r>
            <w:r>
              <w:rPr>
                <w:i/>
                <w:iCs/>
                <w:kern w:val="24"/>
                <w:sz w:val="14"/>
                <w:szCs w:val="14"/>
                <w:lang w:val="fr-FR"/>
              </w:rPr>
              <w:t>e parcourue par la biomasse</w:t>
            </w:r>
            <w:r w:rsidRPr="0073468E">
              <w:rPr>
                <w:i/>
                <w:iCs/>
                <w:kern w:val="24"/>
                <w:sz w:val="14"/>
                <w:szCs w:val="14"/>
                <w:lang w:val="fr-FR"/>
              </w:rPr>
              <w:t>)</w:t>
            </w:r>
          </w:p>
        </w:tc>
      </w:tr>
    </w:tbl>
    <w:p w14:paraId="6BAD427A" w14:textId="77777777" w:rsidR="00956324" w:rsidRPr="005561B2" w:rsidRDefault="00956324" w:rsidP="00BA6DB4">
      <w:pPr>
        <w:spacing w:after="0"/>
        <w:ind w:left="-709" w:right="-455"/>
        <w:rPr>
          <w:rFonts w:eastAsia="Arial"/>
          <w:bCs/>
          <w:sz w:val="12"/>
          <w:szCs w:val="12"/>
          <w:lang w:val="fr-FR" w:eastAsia="fr-FR"/>
        </w:rPr>
      </w:pPr>
    </w:p>
    <w:tbl>
      <w:tblPr>
        <w:tblStyle w:val="Grilledutableau"/>
        <w:tblW w:w="14879" w:type="dxa"/>
        <w:tblInd w:w="-709" w:type="dxa"/>
        <w:tblLook w:val="04A0" w:firstRow="1" w:lastRow="0" w:firstColumn="1" w:lastColumn="0" w:noHBand="0" w:noVBand="1"/>
      </w:tblPr>
      <w:tblGrid>
        <w:gridCol w:w="2308"/>
        <w:gridCol w:w="3925"/>
        <w:gridCol w:w="1100"/>
        <w:gridCol w:w="1168"/>
        <w:gridCol w:w="1984"/>
        <w:gridCol w:w="4394"/>
      </w:tblGrid>
      <w:tr w:rsidR="00D65FCC" w:rsidRPr="005561B2" w14:paraId="1C22DEEC" w14:textId="77777777" w:rsidTr="00096280">
        <w:tc>
          <w:tcPr>
            <w:tcW w:w="1487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61DBDB" w14:textId="1DF16575" w:rsidR="00D65FCC" w:rsidRPr="00D65FCC" w:rsidRDefault="00D65FCC" w:rsidP="00D65FCC">
            <w:pPr>
              <w:spacing w:after="0"/>
              <w:ind w:right="-455"/>
              <w:rPr>
                <w:rFonts w:eastAsia="Arial"/>
                <w:b/>
                <w:lang w:val="fr-FR" w:eastAsia="fr-FR"/>
              </w:rPr>
            </w:pPr>
            <w:r w:rsidRPr="00D65FCC">
              <w:rPr>
                <w:rFonts w:eastAsia="Arial"/>
                <w:b/>
                <w:lang w:val="fr-FR" w:eastAsia="fr-FR"/>
              </w:rPr>
              <w:t>8. TYPE DE COMBUSTIBLE DE BIOMASSE</w:t>
            </w:r>
          </w:p>
          <w:p w14:paraId="2D0B0DF3" w14:textId="77777777" w:rsidR="00D65FCC" w:rsidRPr="00FC6100" w:rsidRDefault="00D65FCC" w:rsidP="005561B2">
            <w:pPr>
              <w:spacing w:after="0"/>
              <w:ind w:right="32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</w:tr>
      <w:tr w:rsidR="00CA4A31" w:rsidRPr="005561B2" w14:paraId="0E1BFFCB" w14:textId="77777777" w:rsidTr="006818ED">
        <w:tc>
          <w:tcPr>
            <w:tcW w:w="23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9A9402" w14:textId="77777777" w:rsidR="0073468E" w:rsidRDefault="0073468E" w:rsidP="00D65FCC">
            <w:pPr>
              <w:spacing w:after="0"/>
              <w:ind w:right="-455"/>
              <w:rPr>
                <w:b/>
                <w:bCs/>
                <w:color w:val="000000"/>
                <w:kern w:val="24"/>
                <w:sz w:val="16"/>
                <w:szCs w:val="16"/>
                <w:lang w:val="fr-FR"/>
              </w:rPr>
            </w:pPr>
          </w:p>
          <w:p w14:paraId="4A606C26" w14:textId="77777777" w:rsidR="0073468E" w:rsidRDefault="0073468E" w:rsidP="00D65FCC">
            <w:pPr>
              <w:spacing w:after="0"/>
              <w:ind w:right="-455"/>
              <w:rPr>
                <w:b/>
                <w:bCs/>
                <w:color w:val="000000"/>
                <w:kern w:val="24"/>
                <w:sz w:val="16"/>
                <w:szCs w:val="16"/>
                <w:lang w:val="fr-FR"/>
              </w:rPr>
            </w:pPr>
          </w:p>
          <w:p w14:paraId="27958162" w14:textId="042CEBD8" w:rsidR="00CA4A31" w:rsidRPr="005561B2" w:rsidRDefault="0073468E" w:rsidP="00D65FCC">
            <w:pPr>
              <w:spacing w:after="0"/>
              <w:ind w:right="-455"/>
              <w:rPr>
                <w:rFonts w:eastAsia="Arial"/>
                <w:b/>
                <w:lang w:val="fr-FR" w:eastAsia="fr-FR"/>
              </w:rPr>
            </w:pPr>
            <w:r>
              <w:rPr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>Combustible de b</w:t>
            </w:r>
            <w:r w:rsidRPr="005561B2">
              <w:rPr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iomasse 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14985" w14:textId="2B47A706" w:rsidR="00CA4A31" w:rsidRPr="005561B2" w:rsidRDefault="00CA4A31" w:rsidP="005561B2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Copeaux de bois</w:t>
            </w:r>
            <w:r w:rsidR="00B31283">
              <w:rPr>
                <w:color w:val="000000" w:themeColor="text1"/>
                <w:kern w:val="24"/>
                <w:sz w:val="16"/>
                <w:szCs w:val="16"/>
                <w:lang w:val="fr-FR"/>
              </w:rPr>
              <w:t xml:space="preserve"> / plaquettes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2BECD" w14:textId="38E8B4D4" w:rsidR="00CA4A31" w:rsidRPr="005561B2" w:rsidRDefault="00CA4A31" w:rsidP="005561B2">
            <w:pPr>
              <w:spacing w:after="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 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5BA" w14:textId="2CE22082" w:rsidR="00CA4A31" w:rsidRPr="005561B2" w:rsidRDefault="00CA4A31" w:rsidP="005561B2">
            <w:pPr>
              <w:spacing w:after="0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B79" w14:textId="57972C0A" w:rsidR="00CA4A31" w:rsidRPr="005561B2" w:rsidRDefault="00CA4A31" w:rsidP="005561B2">
            <w:pPr>
              <w:spacing w:after="0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5561B2">
              <w:rPr>
                <w:color w:val="FF0000"/>
                <w:kern w:val="24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C1C" w14:textId="15A19B1C" w:rsidR="00CA4A31" w:rsidRPr="00FC6100" w:rsidRDefault="00CA4A31" w:rsidP="005561B2">
            <w:pPr>
              <w:spacing w:after="0"/>
              <w:ind w:right="32"/>
              <w:rPr>
                <w:color w:val="FF0000"/>
                <w:kern w:val="24"/>
                <w:sz w:val="16"/>
                <w:szCs w:val="16"/>
                <w:lang w:val="fr-FR"/>
              </w:rPr>
            </w:pPr>
            <w:r w:rsidRPr="00FC6100">
              <w:rPr>
                <w:color w:val="FF0000"/>
                <w:kern w:val="24"/>
                <w:sz w:val="16"/>
                <w:szCs w:val="16"/>
                <w:lang w:val="fr-FR"/>
              </w:rPr>
              <w:t>156</w:t>
            </w:r>
            <w:r>
              <w:rPr>
                <w:color w:val="FF0000"/>
                <w:kern w:val="24"/>
                <w:sz w:val="16"/>
                <w:szCs w:val="16"/>
                <w:lang w:val="fr-FR"/>
              </w:rPr>
              <w:t xml:space="preserve"> Km</w:t>
            </w:r>
          </w:p>
          <w:p w14:paraId="01C217E9" w14:textId="5D814D74" w:rsidR="00CA4A31" w:rsidRPr="005561B2" w:rsidRDefault="00CA4A31" w:rsidP="005561B2">
            <w:pPr>
              <w:spacing w:after="0"/>
              <w:ind w:right="32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1C147B">
              <w:rPr>
                <w:color w:val="000000" w:themeColor="text1"/>
                <w:kern w:val="24"/>
                <w:sz w:val="16"/>
                <w:szCs w:val="16"/>
                <w:lang w:val="fr-FR"/>
              </w:rPr>
              <w:t xml:space="preserve"> </w:t>
            </w:r>
          </w:p>
        </w:tc>
      </w:tr>
      <w:tr w:rsidR="00CA4A31" w:rsidRPr="005561B2" w14:paraId="15B18863" w14:textId="77777777" w:rsidTr="00C017E7">
        <w:tc>
          <w:tcPr>
            <w:tcW w:w="23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0C06D" w14:textId="309A0F94" w:rsidR="00CA4A31" w:rsidRPr="005561B2" w:rsidRDefault="00CA4A31" w:rsidP="005561B2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2F07C" w14:textId="4A5E8DBC" w:rsidR="00CA4A31" w:rsidRPr="005561B2" w:rsidRDefault="00CA4A31" w:rsidP="005561B2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Granulés de bois ou briquettes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0AB8C" w14:textId="29BCD60A" w:rsidR="00CA4A31" w:rsidRPr="005561B2" w:rsidRDefault="00CA4A31" w:rsidP="005561B2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649" w14:textId="7A05DAEA" w:rsidR="00CA4A31" w:rsidRPr="005561B2" w:rsidRDefault="00CA4A31" w:rsidP="005561B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BA0" w14:textId="77777777" w:rsidR="00CA4A31" w:rsidRPr="005561B2" w:rsidRDefault="00CA4A31" w:rsidP="005561B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04E" w14:textId="77777777" w:rsidR="00CA4A31" w:rsidRPr="005561B2" w:rsidRDefault="00CA4A31" w:rsidP="005561B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</w:tr>
      <w:tr w:rsidR="00CA4A31" w:rsidRPr="005561B2" w14:paraId="03E961EE" w14:textId="77777777" w:rsidTr="00C017E7">
        <w:tc>
          <w:tcPr>
            <w:tcW w:w="23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C9EC58" w14:textId="2E04FCBA" w:rsidR="00CA4A31" w:rsidRPr="005561B2" w:rsidRDefault="00CA4A31" w:rsidP="005561B2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CD685" w14:textId="623D8588" w:rsidR="00CA4A31" w:rsidRPr="005561B2" w:rsidRDefault="00CA4A31" w:rsidP="005561B2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Autres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E6B09" w14:textId="4C6C06B0" w:rsidR="00CA4A31" w:rsidRPr="005561B2" w:rsidRDefault="00CA4A31" w:rsidP="005561B2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D05" w14:textId="4DAC2BFB" w:rsidR="00CA4A31" w:rsidRPr="005561B2" w:rsidRDefault="00CA4A31" w:rsidP="005561B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DDB" w14:textId="77777777" w:rsidR="00CA4A31" w:rsidRPr="005561B2" w:rsidRDefault="00CA4A31" w:rsidP="005561B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0FC" w14:textId="77777777" w:rsidR="00CA4A31" w:rsidRPr="005561B2" w:rsidRDefault="00CA4A31" w:rsidP="005561B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</w:tr>
      <w:tr w:rsidR="002631A2" w:rsidRPr="005561B2" w14:paraId="3BBC4BDE" w14:textId="77777777" w:rsidTr="002B088A">
        <w:tc>
          <w:tcPr>
            <w:tcW w:w="2308" w:type="dxa"/>
            <w:shd w:val="clear" w:color="auto" w:fill="D9D9D9" w:themeFill="background1" w:themeFillShade="D9"/>
          </w:tcPr>
          <w:p w14:paraId="2B5EABA6" w14:textId="1D58CC5F" w:rsidR="002631A2" w:rsidRPr="005561B2" w:rsidRDefault="002631A2" w:rsidP="002631A2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rFonts w:eastAsia="Arial"/>
                <w:b/>
                <w:sz w:val="16"/>
                <w:szCs w:val="16"/>
                <w:lang w:val="fr-FR" w:eastAsia="fr-FR"/>
              </w:rPr>
              <w:t>9.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A4C4A" w14:textId="77777777" w:rsidR="002631A2" w:rsidRPr="005561B2" w:rsidRDefault="002631A2" w:rsidP="002631A2">
            <w:pPr>
              <w:spacing w:after="60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Quantité totale livrée</w:t>
            </w:r>
          </w:p>
          <w:p w14:paraId="69EBBE04" w14:textId="4BC70B53" w:rsidR="002631A2" w:rsidRPr="005561B2" w:rsidRDefault="002631A2" w:rsidP="002631A2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5A0EF" w14:textId="77777777" w:rsidR="002631A2" w:rsidRPr="005561B2" w:rsidRDefault="002631A2" w:rsidP="002631A2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F81" w14:textId="77777777" w:rsidR="002631A2" w:rsidRPr="005561B2" w:rsidRDefault="002631A2" w:rsidP="002631A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7EC" w14:textId="77777777" w:rsidR="002631A2" w:rsidRPr="005561B2" w:rsidRDefault="002631A2" w:rsidP="002631A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ED7A" w14:textId="44DFCBBA" w:rsidR="002631A2" w:rsidRPr="005561B2" w:rsidRDefault="002631A2" w:rsidP="002631A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>
              <w:rPr>
                <w:color w:val="FF0000"/>
                <w:kern w:val="24"/>
                <w:lang w:val="it-IT"/>
              </w:rPr>
              <w:t>I__I__I__I__I_2_I_0_I_0_I Tonnes livrées</w:t>
            </w:r>
          </w:p>
        </w:tc>
      </w:tr>
      <w:tr w:rsidR="002631A2" w:rsidRPr="005561B2" w14:paraId="5ECA509F" w14:textId="77777777" w:rsidTr="002B088A">
        <w:tc>
          <w:tcPr>
            <w:tcW w:w="2308" w:type="dxa"/>
            <w:shd w:val="clear" w:color="auto" w:fill="D9D9D9" w:themeFill="background1" w:themeFillShade="D9"/>
          </w:tcPr>
          <w:p w14:paraId="41B768BA" w14:textId="0F5A2AA0" w:rsidR="002631A2" w:rsidRPr="005561B2" w:rsidRDefault="002631A2" w:rsidP="002631A2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rFonts w:eastAsia="Arial"/>
                <w:b/>
                <w:sz w:val="16"/>
                <w:szCs w:val="16"/>
                <w:lang w:val="fr-FR" w:eastAsia="fr-FR"/>
              </w:rPr>
              <w:t>10.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B4F0E" w14:textId="77777777" w:rsidR="002631A2" w:rsidRPr="005561B2" w:rsidRDefault="002631A2" w:rsidP="002631A2">
            <w:pPr>
              <w:spacing w:after="60"/>
              <w:rPr>
                <w:color w:val="000000" w:themeColor="text1"/>
                <w:kern w:val="24"/>
                <w:sz w:val="16"/>
                <w:szCs w:val="16"/>
                <w:lang w:val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 xml:space="preserve">dont quantité " </w:t>
            </w:r>
            <w:r w:rsidRPr="005561B2">
              <w:rPr>
                <w:b/>
                <w:bCs/>
                <w:color w:val="000000" w:themeColor="text1"/>
                <w:kern w:val="24"/>
                <w:sz w:val="16"/>
                <w:szCs w:val="16"/>
                <w:lang w:val="fr-FR"/>
              </w:rPr>
              <w:t xml:space="preserve">conforme à RED II - PEFC </w:t>
            </w: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"</w:t>
            </w:r>
          </w:p>
          <w:p w14:paraId="343982AF" w14:textId="61060499" w:rsidR="002631A2" w:rsidRPr="005561B2" w:rsidRDefault="002631A2" w:rsidP="002631A2">
            <w:pPr>
              <w:spacing w:after="60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7489F" w14:textId="77777777" w:rsidR="002631A2" w:rsidRPr="005561B2" w:rsidRDefault="002631A2" w:rsidP="002631A2">
            <w:pPr>
              <w:spacing w:after="0"/>
              <w:ind w:right="-455"/>
              <w:rPr>
                <w:rFonts w:eastAsia="Arial"/>
                <w:b/>
                <w:sz w:val="16"/>
                <w:szCs w:val="16"/>
                <w:lang w:val="fr-FR" w:eastAsia="fr-FR"/>
              </w:rPr>
            </w:pPr>
            <w:r w:rsidRPr="005561B2">
              <w:rPr>
                <w:color w:val="000000" w:themeColor="text1"/>
                <w:kern w:val="24"/>
                <w:sz w:val="16"/>
                <w:szCs w:val="16"/>
                <w:lang w:val="fr-F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575" w14:textId="61202874" w:rsidR="002631A2" w:rsidRPr="005561B2" w:rsidRDefault="002631A2" w:rsidP="002631A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E1A" w14:textId="77777777" w:rsidR="002631A2" w:rsidRPr="005561B2" w:rsidRDefault="002631A2" w:rsidP="002631A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1B2" w14:textId="58977915" w:rsidR="002631A2" w:rsidRPr="005561B2" w:rsidRDefault="002631A2" w:rsidP="002631A2">
            <w:pPr>
              <w:spacing w:after="0"/>
              <w:ind w:right="-455"/>
              <w:rPr>
                <w:color w:val="FF0000"/>
                <w:kern w:val="24"/>
                <w:sz w:val="16"/>
                <w:szCs w:val="16"/>
                <w:lang w:val="fr-FR"/>
              </w:rPr>
            </w:pPr>
            <w:r>
              <w:rPr>
                <w:color w:val="FF0000"/>
                <w:kern w:val="24"/>
                <w:lang w:val="it-IT"/>
              </w:rPr>
              <w:t>I__I__I__I__I_2_I_0_I_0_I Tonnes livrées</w:t>
            </w:r>
          </w:p>
        </w:tc>
      </w:tr>
    </w:tbl>
    <w:p w14:paraId="23B98827" w14:textId="77777777" w:rsidR="00D65FCC" w:rsidRPr="00BA6DB4" w:rsidRDefault="00D65FCC" w:rsidP="00D65FCC">
      <w:pPr>
        <w:spacing w:after="0"/>
        <w:ind w:left="-709" w:right="-455"/>
        <w:rPr>
          <w:rFonts w:eastAsia="Arial"/>
          <w:bCs/>
          <w:sz w:val="16"/>
          <w:szCs w:val="16"/>
          <w:lang w:val="fr-FR" w:eastAsia="fr-FR"/>
        </w:rPr>
      </w:pPr>
      <w:r w:rsidRPr="00BA6DB4">
        <w:rPr>
          <w:rFonts w:eastAsia="Arial"/>
          <w:bCs/>
          <w:sz w:val="16"/>
          <w:szCs w:val="16"/>
          <w:lang w:val="fr-FR" w:eastAsia="fr-FR"/>
        </w:rPr>
        <w:t xml:space="preserve">1/ GES : Gaz à effet de serre </w:t>
      </w:r>
    </w:p>
    <w:p w14:paraId="1FA90268" w14:textId="77777777" w:rsidR="00D65FCC" w:rsidRPr="00BA6DB4" w:rsidRDefault="00D65FCC" w:rsidP="00D65FCC">
      <w:pPr>
        <w:spacing w:after="0"/>
        <w:ind w:left="-709" w:right="-455"/>
        <w:rPr>
          <w:rFonts w:eastAsia="Arial"/>
          <w:bCs/>
          <w:sz w:val="16"/>
          <w:szCs w:val="16"/>
          <w:lang w:val="fr-FR" w:eastAsia="fr-FR"/>
        </w:rPr>
      </w:pPr>
      <w:r w:rsidRPr="00BA6DB4">
        <w:rPr>
          <w:rFonts w:eastAsia="Arial"/>
          <w:bCs/>
          <w:sz w:val="16"/>
          <w:szCs w:val="16"/>
          <w:lang w:val="fr-FR" w:eastAsia="fr-FR"/>
        </w:rPr>
        <w:t>2/ Préciser le pourcentage dans le cas où les matières premières sont mélangées pour produire du combustible de biomasse.</w:t>
      </w:r>
    </w:p>
    <w:p w14:paraId="31CE1923" w14:textId="77777777" w:rsidR="00D65FCC" w:rsidRPr="00BA6DB4" w:rsidRDefault="00D65FCC" w:rsidP="00D65FCC">
      <w:pPr>
        <w:spacing w:after="0"/>
        <w:ind w:left="-709" w:right="-455"/>
        <w:rPr>
          <w:rFonts w:eastAsia="Arial"/>
          <w:bCs/>
          <w:sz w:val="16"/>
          <w:szCs w:val="16"/>
          <w:lang w:val="fr-FR" w:eastAsia="fr-FR"/>
        </w:rPr>
      </w:pPr>
      <w:r w:rsidRPr="00BA6DB4">
        <w:rPr>
          <w:rFonts w:eastAsia="Arial"/>
          <w:bCs/>
          <w:sz w:val="16"/>
          <w:szCs w:val="16"/>
          <w:lang w:val="fr-FR" w:eastAsia="fr-FR"/>
        </w:rPr>
        <w:t xml:space="preserve">3/ Pays dans lequel le bois a été récolté ou dans lequel les résidus ou déchets ont été produits </w:t>
      </w:r>
    </w:p>
    <w:p w14:paraId="0DC408B5" w14:textId="77777777" w:rsidR="005561B2" w:rsidRDefault="005561B2" w:rsidP="005561B2">
      <w:pPr>
        <w:spacing w:after="0"/>
        <w:ind w:right="-455"/>
        <w:rPr>
          <w:rFonts w:eastAsia="Arial"/>
          <w:b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7083"/>
      </w:tblGrid>
      <w:tr w:rsidR="005561B2" w14:paraId="3FE52745" w14:textId="77777777" w:rsidTr="005561B2">
        <w:tc>
          <w:tcPr>
            <w:tcW w:w="7083" w:type="dxa"/>
            <w:shd w:val="clear" w:color="auto" w:fill="D9D9D9" w:themeFill="background1" w:themeFillShade="D9"/>
          </w:tcPr>
          <w:p w14:paraId="2E63A607" w14:textId="15E12042" w:rsidR="005561B2" w:rsidRDefault="005561B2" w:rsidP="005561B2">
            <w:pPr>
              <w:spacing w:after="0"/>
              <w:ind w:right="-455"/>
              <w:rPr>
                <w:rFonts w:eastAsia="Arial"/>
                <w:b/>
                <w:lang w:val="fr-FR" w:eastAsia="fr-FR"/>
              </w:rPr>
            </w:pPr>
            <w:r w:rsidRPr="00956324">
              <w:rPr>
                <w:rFonts w:eastAsia="Arial"/>
                <w:color w:val="000000" w:themeColor="text1"/>
                <w:lang w:val="fr-FR" w:eastAsia="fr-FR"/>
              </w:rPr>
              <w:t xml:space="preserve">SIGNATURE </w:t>
            </w:r>
            <w:r w:rsidR="00D02E6A">
              <w:rPr>
                <w:rFonts w:eastAsia="Arial"/>
                <w:color w:val="000000" w:themeColor="text1"/>
                <w:lang w:val="fr-FR" w:eastAsia="fr-FR"/>
              </w:rPr>
              <w:t>et</w:t>
            </w:r>
            <w:r w:rsidRPr="00956324">
              <w:rPr>
                <w:rFonts w:eastAsia="Arial"/>
                <w:color w:val="000000" w:themeColor="text1"/>
                <w:lang w:val="fr-FR" w:eastAsia="fr-FR"/>
              </w:rPr>
              <w:t xml:space="preserve"> DATE</w:t>
            </w:r>
          </w:p>
        </w:tc>
      </w:tr>
      <w:tr w:rsidR="005561B2" w14:paraId="5572A4F4" w14:textId="77777777" w:rsidTr="005561B2">
        <w:tc>
          <w:tcPr>
            <w:tcW w:w="7083" w:type="dxa"/>
          </w:tcPr>
          <w:p w14:paraId="64D253E1" w14:textId="77777777" w:rsidR="005561B2" w:rsidRDefault="005561B2" w:rsidP="005561B2">
            <w:pPr>
              <w:spacing w:after="0"/>
              <w:ind w:right="-455"/>
              <w:rPr>
                <w:rFonts w:eastAsia="Arial"/>
                <w:b/>
                <w:lang w:val="fr-FR" w:eastAsia="fr-FR"/>
              </w:rPr>
            </w:pPr>
          </w:p>
          <w:p w14:paraId="43FAA08C" w14:textId="77777777" w:rsidR="005561B2" w:rsidRDefault="005561B2" w:rsidP="005561B2">
            <w:pPr>
              <w:spacing w:after="0"/>
              <w:ind w:right="-455"/>
              <w:rPr>
                <w:rFonts w:eastAsia="Arial"/>
                <w:b/>
                <w:lang w:val="fr-FR" w:eastAsia="fr-FR"/>
              </w:rPr>
            </w:pPr>
          </w:p>
          <w:p w14:paraId="55205BE8" w14:textId="77777777" w:rsidR="005561B2" w:rsidRDefault="005561B2" w:rsidP="005561B2">
            <w:pPr>
              <w:spacing w:after="0"/>
              <w:ind w:right="-455"/>
              <w:rPr>
                <w:rFonts w:eastAsia="Arial"/>
                <w:b/>
                <w:lang w:val="fr-FR" w:eastAsia="fr-FR"/>
              </w:rPr>
            </w:pPr>
          </w:p>
        </w:tc>
      </w:tr>
    </w:tbl>
    <w:p w14:paraId="61082B3E" w14:textId="77777777" w:rsidR="005561B2" w:rsidRDefault="005561B2" w:rsidP="005561B2">
      <w:pPr>
        <w:spacing w:after="0"/>
        <w:ind w:right="-455"/>
        <w:rPr>
          <w:rFonts w:eastAsia="Arial"/>
          <w:b/>
          <w:sz w:val="20"/>
          <w:szCs w:val="20"/>
          <w:lang w:val="fr-FR" w:eastAsia="fr-FR"/>
        </w:rPr>
      </w:pPr>
    </w:p>
    <w:sectPr w:rsidR="005561B2" w:rsidSect="005561B2">
      <w:pgSz w:w="16838" w:h="11906" w:orient="landscape"/>
      <w:pgMar w:top="568" w:right="1701" w:bottom="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5F145" w14:textId="77777777" w:rsidR="008A471C" w:rsidRDefault="008A471C" w:rsidP="00C07BE1">
      <w:pPr>
        <w:spacing w:after="0"/>
      </w:pPr>
      <w:r>
        <w:separator/>
      </w:r>
    </w:p>
  </w:endnote>
  <w:endnote w:type="continuationSeparator" w:id="0">
    <w:p w14:paraId="42702F52" w14:textId="77777777" w:rsidR="008A471C" w:rsidRDefault="008A471C" w:rsidP="00C07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69679" w14:textId="77777777" w:rsidR="008A471C" w:rsidRDefault="008A471C" w:rsidP="00C07BE1">
      <w:pPr>
        <w:spacing w:after="0"/>
      </w:pPr>
      <w:r>
        <w:separator/>
      </w:r>
    </w:p>
  </w:footnote>
  <w:footnote w:type="continuationSeparator" w:id="0">
    <w:p w14:paraId="1D4D8B98" w14:textId="77777777" w:rsidR="008A471C" w:rsidRDefault="008A471C" w:rsidP="00C07B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24"/>
    <w:rsid w:val="00054509"/>
    <w:rsid w:val="00167B52"/>
    <w:rsid w:val="001C147B"/>
    <w:rsid w:val="002631A2"/>
    <w:rsid w:val="002A0A7A"/>
    <w:rsid w:val="004052C8"/>
    <w:rsid w:val="005561B2"/>
    <w:rsid w:val="006401A1"/>
    <w:rsid w:val="0073468E"/>
    <w:rsid w:val="008A471C"/>
    <w:rsid w:val="008D38A1"/>
    <w:rsid w:val="00921354"/>
    <w:rsid w:val="00956324"/>
    <w:rsid w:val="00B31283"/>
    <w:rsid w:val="00BA6DB4"/>
    <w:rsid w:val="00C07BE1"/>
    <w:rsid w:val="00C273A3"/>
    <w:rsid w:val="00C40A94"/>
    <w:rsid w:val="00C70ED8"/>
    <w:rsid w:val="00CA4A31"/>
    <w:rsid w:val="00D02E6A"/>
    <w:rsid w:val="00D65FCC"/>
    <w:rsid w:val="00D76451"/>
    <w:rsid w:val="00D7785D"/>
    <w:rsid w:val="00F126B5"/>
    <w:rsid w:val="00FC6100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7D2B"/>
  <w15:chartTrackingRefBased/>
  <w15:docId w15:val="{2C41CFE5-A70D-4CEC-8846-EF84DEEC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24"/>
    <w:pPr>
      <w:spacing w:after="120" w:line="240" w:lineRule="auto"/>
    </w:pPr>
    <w:rPr>
      <w:rFonts w:ascii="Arial" w:eastAsia="Times New Roman" w:hAnsi="Arial" w:cs="Arial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9563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63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63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fr-FR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63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fr-FR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63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fr-FR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632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fr-FR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632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fr-FR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632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fr-FR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632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6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632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632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63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63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63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63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63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  <w:style w:type="character" w:customStyle="1" w:styleId="TitreCar">
    <w:name w:val="Titre Car"/>
    <w:basedOn w:val="Policepardfaut"/>
    <w:link w:val="Titre"/>
    <w:uiPriority w:val="10"/>
    <w:rsid w:val="0095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63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fr-FR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956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63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fr-FR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9563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63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character" w:styleId="Accentuationintense">
    <w:name w:val="Intense Emphasis"/>
    <w:basedOn w:val="Policepardfaut"/>
    <w:uiPriority w:val="21"/>
    <w:qFormat/>
    <w:rsid w:val="0095632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fr-FR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632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632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Topnumber">
    <w:name w:val="ST Top number"/>
    <w:basedOn w:val="Normal"/>
    <w:link w:val="STTopnumberChar"/>
    <w:qFormat/>
    <w:rsid w:val="00956324"/>
    <w:pPr>
      <w:spacing w:before="500" w:after="200" w:line="276" w:lineRule="auto"/>
    </w:pPr>
    <w:rPr>
      <w:b/>
      <w:bCs/>
      <w:color w:val="004D8F"/>
      <w:sz w:val="30"/>
      <w:szCs w:val="30"/>
    </w:rPr>
  </w:style>
  <w:style w:type="character" w:customStyle="1" w:styleId="STTopnumberChar">
    <w:name w:val="ST Top number Char"/>
    <w:basedOn w:val="Policepardfaut"/>
    <w:link w:val="STTopnumber"/>
    <w:rsid w:val="00956324"/>
    <w:rPr>
      <w:rFonts w:ascii="Arial" w:eastAsia="Times New Roman" w:hAnsi="Arial" w:cs="Arial"/>
      <w:b/>
      <w:bCs/>
      <w:color w:val="004D8F"/>
      <w:sz w:val="30"/>
      <w:szCs w:val="3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40A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07BE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07BE1"/>
    <w:rPr>
      <w:rFonts w:ascii="Arial" w:eastAsia="Times New Roman" w:hAnsi="Arial" w:cs="Arial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C07BE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07BE1"/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Gardin</dc:creator>
  <cp:keywords/>
  <dc:description/>
  <cp:lastModifiedBy>Marco Gardin</cp:lastModifiedBy>
  <cp:revision>4</cp:revision>
  <dcterms:created xsi:type="dcterms:W3CDTF">2025-04-13T21:07:00Z</dcterms:created>
  <dcterms:modified xsi:type="dcterms:W3CDTF">2025-04-13T21:23:00Z</dcterms:modified>
</cp:coreProperties>
</file>